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 ДО</w:t>
      </w: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ТЕНДЕРНОЇ ПРОПОЗИЦІЇ 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16D" w:rsidRDefault="00444AA6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На дизайнерські послуги та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виготовлення поліграфічної, брендованої продукції</w:t>
      </w:r>
      <w:r>
        <w:rPr>
          <w:rFonts w:ascii="Times New Roman" w:eastAsia="Times New Roman" w:hAnsi="Times New Roman" w:cs="Times New Roman"/>
          <w:b/>
          <w:i/>
        </w:rPr>
        <w:t xml:space="preserve"> на</w:t>
      </w:r>
    </w:p>
    <w:p w:rsidR="002F616D" w:rsidRDefault="00444AA6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2024 рік для ГО «Центр демократії та верховенства права» 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sdt>
      <w:sdtPr>
        <w:id w:val="1966617267"/>
        <w:docPartObj>
          <w:docPartGallery w:val="Table of Contents"/>
          <w:docPartUnique/>
        </w:docPartObj>
      </w:sdtPr>
      <w:sdtEndPr/>
      <w:sdtContent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1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Предмет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тендеру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3</w:t>
          </w:r>
          <w:r>
            <w:fldChar w:fldCharType="end"/>
          </w:r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2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Вимоги до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учасника тендеру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4</w:t>
          </w:r>
          <w:r>
            <w:fldChar w:fldCharType="end"/>
          </w:r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3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>Вимоги до Тендерної документації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5</w:t>
          </w:r>
          <w:r>
            <w:fldChar w:fldCharType="end"/>
          </w:r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4.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Правила проведення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тендеру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6</w:t>
          </w:r>
          <w:r>
            <w:fldChar w:fldCharType="end"/>
          </w:r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Додаток 1. ЛИСТ - ПІДТВЕРДЖЕННЯ.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8</w:t>
            </w:r>
          </w:hyperlink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Додаток 2. СПЕЦИФІКАЦІЯ дизайнерських послуг 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highlight w:val="white"/>
              </w:rPr>
              <w:t>та виготовлення поліграфічної, брендованої продукції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9</w:t>
            </w:r>
          </w:hyperlink>
        </w:p>
        <w:p w:rsidR="002F616D" w:rsidRDefault="00444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F616D" w:rsidRDefault="00444AA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Предмет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тендеру 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444AA6">
      <w:p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</w:rPr>
        <w:t>Предметом даного тендеру є вибір учасника тендера для закупівлі дизайнерських послуг та виготовлення поліграфічної, брендованої продукції на 2024 рік для ГО «Центр демократії та верховенства права»</w:t>
      </w:r>
      <w:r>
        <w:rPr>
          <w:rFonts w:ascii="Times New Roman" w:eastAsia="Times New Roman" w:hAnsi="Times New Roman" w:cs="Times New Roman"/>
          <w:color w:val="0070C0"/>
        </w:rPr>
        <w:t>.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Центр демократії та верховенства права</w:t>
      </w:r>
      <w:r>
        <w:rPr>
          <w:rFonts w:ascii="Times New Roman" w:eastAsia="Times New Roman" w:hAnsi="Times New Roman" w:cs="Times New Roman"/>
          <w:color w:val="000000"/>
        </w:rPr>
        <w:t>  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2F616D" w:rsidRDefault="00444A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Місія ЦЕДЕМ – </w:t>
      </w:r>
      <w:r>
        <w:rPr>
          <w:rFonts w:ascii="Times New Roman" w:eastAsia="Times New Roman" w:hAnsi="Times New Roman" w:cs="Times New Roman"/>
          <w:color w:val="000000"/>
        </w:rPr>
        <w:t xml:space="preserve">сприяння </w:t>
      </w:r>
      <w:r>
        <w:rPr>
          <w:rFonts w:ascii="Times New Roman" w:eastAsia="Times New Roman" w:hAnsi="Times New Roman" w:cs="Times New Roman"/>
          <w:color w:val="000000"/>
        </w:rPr>
        <w:t>розвитку суспільства активних та відповідальних громадян через: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підтримку громадських ініціатив;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незаангажовану правову експертизу;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розробку та імплементацію якісного законодавства;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освіту;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захист свободи слова;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досягнення підзвітності влади;</w:t>
      </w:r>
    </w:p>
    <w:p w:rsidR="002F616D" w:rsidRDefault="00444AA6">
      <w:pPr>
        <w:numPr>
          <w:ilvl w:val="0"/>
          <w:numId w:val="2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утвердження в</w:t>
      </w:r>
      <w:r>
        <w:rPr>
          <w:rFonts w:ascii="Times New Roman" w:eastAsia="Times New Roman" w:hAnsi="Times New Roman" w:cs="Times New Roman"/>
          <w:color w:val="000000"/>
        </w:rPr>
        <w:t>ерховенства права.</w:t>
      </w: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Закупівлі товарів та послуг в організації здійснюються на основі таких принципів: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максимальна економія та ефективність;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сприяння належній адміністративній практиці;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оптимальність строків виконання зобов’язань;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добросовісна конкуренція серед учасників;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відкритість та прозорість на всіх стадіях закупівель;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запобігання проявам корупції;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недискримінація учасників;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екологічність предмету закупівель;</w:t>
      </w:r>
    </w:p>
    <w:p w:rsidR="002F616D" w:rsidRDefault="00444AA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об'єктивна та неупереджена оцінка тендерних пропозицій.</w:t>
      </w:r>
    </w:p>
    <w:p w:rsidR="002F616D" w:rsidRDefault="002F61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</w:p>
    <w:p w:rsidR="002F616D" w:rsidRDefault="00444AA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Даний докум</w:t>
      </w:r>
      <w:r>
        <w:rPr>
          <w:rFonts w:ascii="Times New Roman" w:eastAsia="Times New Roman" w:hAnsi="Times New Roman" w:cs="Times New Roman"/>
        </w:rPr>
        <w:t>ент є запитом (далі «Запит») Замовника учаснику тендеру (далі «Учасник») на надання тендерної пропозиції на участь у відкритому тендері (далі «Пропозиція») на закупівлю дизайнерських послуг та виготовлення поліграфічної, брендованої продукції на 2024 рік з</w:t>
      </w:r>
      <w:r>
        <w:rPr>
          <w:rFonts w:ascii="Times New Roman" w:eastAsia="Times New Roman" w:hAnsi="Times New Roman" w:cs="Times New Roman"/>
        </w:rPr>
        <w:t xml:space="preserve">гідно з Політикою здійснення закупівель ГО «Центр демократії та верховенства права». </w:t>
      </w:r>
    </w:p>
    <w:p w:rsidR="002F616D" w:rsidRDefault="002F616D">
      <w:pPr>
        <w:rPr>
          <w:rFonts w:ascii="Times New Roman" w:eastAsia="Times New Roman" w:hAnsi="Times New Roman" w:cs="Times New Roman"/>
          <w:b/>
          <w:i/>
        </w:rPr>
      </w:pPr>
    </w:p>
    <w:p w:rsidR="002F616D" w:rsidRDefault="00444AA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Вимоги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учасника тендеру</w:t>
      </w:r>
    </w:p>
    <w:p w:rsidR="002F616D" w:rsidRDefault="00444AA6">
      <w:pPr>
        <w:numPr>
          <w:ilvl w:val="0"/>
          <w:numId w:val="16"/>
        </w:numPr>
        <w:pBdr>
          <w:left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професійний досвід </w:t>
      </w:r>
      <w:r>
        <w:rPr>
          <w:rFonts w:ascii="Times New Roman" w:eastAsia="Times New Roman" w:hAnsi="Times New Roman" w:cs="Times New Roman"/>
          <w:color w:val="000000"/>
        </w:rPr>
        <w:t xml:space="preserve">у сфері </w:t>
      </w:r>
      <w:r>
        <w:rPr>
          <w:rFonts w:ascii="Times New Roman" w:eastAsia="Times New Roman" w:hAnsi="Times New Roman" w:cs="Times New Roman"/>
        </w:rPr>
        <w:t>виготовлення поліграфічної та брендованої продукції;</w:t>
      </w:r>
    </w:p>
    <w:p w:rsidR="002F616D" w:rsidRDefault="00444AA6">
      <w:pPr>
        <w:numPr>
          <w:ilvl w:val="0"/>
          <w:numId w:val="16"/>
        </w:numPr>
        <w:pBdr>
          <w:left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професійний досвід у наданні дизайнерських послуг;</w:t>
      </w:r>
    </w:p>
    <w:p w:rsidR="002F616D" w:rsidRDefault="00444A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2F616D" w:rsidRDefault="00444A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вартість послуг;</w:t>
      </w:r>
    </w:p>
    <w:p w:rsidR="002F616D" w:rsidRDefault="00444A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технічні засоби та відповідне обладнання, професійні кадри зі знаннями та досвідом у зазначеній галузі;</w:t>
      </w:r>
    </w:p>
    <w:p w:rsidR="002F616D" w:rsidRDefault="00444A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можливість</w:t>
      </w:r>
      <w:r>
        <w:rPr>
          <w:rFonts w:ascii="Times New Roman" w:eastAsia="Times New Roman" w:hAnsi="Times New Roman" w:cs="Times New Roman"/>
          <w:color w:val="000000"/>
        </w:rPr>
        <w:t xml:space="preserve"> надання послуг в стислі терміни. 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Учасники, які будуть готувати відповідь на цей Запит, повинні прийняти такі умови:</w:t>
      </w:r>
    </w:p>
    <w:p w:rsidR="002F616D" w:rsidRDefault="00444AA6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всі документи, що мають відношення до цього Запиту, включаючи, але не обмежуючись вказаними, запити та листи Замовника, так само як і запи</w:t>
      </w:r>
      <w:r>
        <w:rPr>
          <w:rFonts w:ascii="Times New Roman" w:eastAsia="Times New Roman" w:hAnsi="Times New Roman" w:cs="Times New Roman"/>
        </w:rPr>
        <w:t>ти і листи Учасника, повинні бути визнані конфіденційною інформацією (далі «Конфіденційна інформація»);</w:t>
      </w:r>
    </w:p>
    <w:p w:rsidR="002F616D" w:rsidRDefault="00444AA6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</w:t>
      </w:r>
      <w:r>
        <w:rPr>
          <w:rFonts w:ascii="Times New Roman" w:eastAsia="Times New Roman" w:hAnsi="Times New Roman" w:cs="Times New Roman"/>
        </w:rPr>
        <w:t>озголошувати її третім особам, за винятком своїх співробітників, грантодавців або консультантів;</w:t>
      </w:r>
    </w:p>
    <w:p w:rsidR="002F616D" w:rsidRDefault="00444AA6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 xml:space="preserve">відповідь на Запит повинна бути чіткою, ґрунтуватися на поточних цінах.  </w:t>
      </w: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В тендері не може брати участь </w:t>
      </w:r>
      <w:r>
        <w:rPr>
          <w:rFonts w:ascii="Times New Roman" w:eastAsia="Times New Roman" w:hAnsi="Times New Roman" w:cs="Times New Roman"/>
          <w:b/>
          <w:u w:val="single"/>
        </w:rPr>
        <w:t>учасник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u w:val="single"/>
        </w:rPr>
      </w:pP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щодо якого відкрито провадження у справі про банкрутство або прийнято рішення про припинення юридичної особи (фізичної особи-підприємця)і; 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який має кінцевого бенефіціарного власника, засновника (учасника), або керівника юридичної особи засудженого за шахр</w:t>
      </w:r>
      <w:r>
        <w:rPr>
          <w:rFonts w:ascii="Times New Roman" w:eastAsia="Times New Roman" w:hAnsi="Times New Roman" w:cs="Times New Roman"/>
        </w:rPr>
        <w:t>айство, привласнення, розтрату майна або заволодіння ним шляхом зловживання службовим становищем, заподіяння майнової шкоди шляхом обману або зловживання довірою, легалізацію (відмивання) майна, одержаного злочинним шляхом або визнано винним у вчиненні інш</w:t>
      </w:r>
      <w:r>
        <w:rPr>
          <w:rFonts w:ascii="Times New Roman" w:eastAsia="Times New Roman" w:hAnsi="Times New Roman" w:cs="Times New Roman"/>
        </w:rPr>
        <w:t>ого правопорушення, що може нанести майнову шкоду або шкоду діловій репутації Організації або донору;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який має заборгованості з платежів, контроль за справлянням яких покладено на податкові та митні органи;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який має засновників юридичних осіб, бенефіціарни</w:t>
      </w:r>
      <w:r>
        <w:rPr>
          <w:rFonts w:ascii="Times New Roman" w:eastAsia="Times New Roman" w:hAnsi="Times New Roman" w:cs="Times New Roman"/>
        </w:rPr>
        <w:t>х власників десяти і більше відсотків акцій (часток) якої є резидентами держави, визнаної Верховною Радою України державою-агресором;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щодо якого застосовані спеціальні економічні та інші обмежувальні заходи (санкції) відповідно до Закону України "Про санкц</w:t>
      </w:r>
      <w:r>
        <w:rPr>
          <w:rFonts w:ascii="Times New Roman" w:eastAsia="Times New Roman" w:hAnsi="Times New Roman" w:cs="Times New Roman"/>
        </w:rPr>
        <w:t>ії";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який звинувачений у злочині, пов’язаному зі здійсненням професійної діяльності, на підставі рішення суду, яке вступило в силу;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який звинувачений у очевидно неналежному здійсненні своєї професійній діяльності, що підтверджено будь-якими обґрунтованими </w:t>
      </w:r>
      <w:r>
        <w:rPr>
          <w:rFonts w:ascii="Times New Roman" w:eastAsia="Times New Roman" w:hAnsi="Times New Roman" w:cs="Times New Roman"/>
        </w:rPr>
        <w:t xml:space="preserve">доказами. </w:t>
      </w: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2F616D" w:rsidRDefault="002F616D">
      <w:pPr>
        <w:spacing w:before="120" w:after="120"/>
        <w:rPr>
          <w:rFonts w:ascii="Times New Roman" w:eastAsia="Times New Roman" w:hAnsi="Times New Roman" w:cs="Times New Roman"/>
        </w:rPr>
      </w:pPr>
    </w:p>
    <w:p w:rsidR="002F616D" w:rsidRDefault="002F616D">
      <w:pPr>
        <w:spacing w:before="120" w:after="120"/>
        <w:rPr>
          <w:rFonts w:ascii="Times New Roman" w:eastAsia="Times New Roman" w:hAnsi="Times New Roman" w:cs="Times New Roman"/>
        </w:rPr>
      </w:pPr>
    </w:p>
    <w:p w:rsidR="002F616D" w:rsidRDefault="00444AA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Вимоги до Тендерної документації</w:t>
      </w:r>
    </w:p>
    <w:p w:rsidR="002F616D" w:rsidRDefault="00444AA6">
      <w:pPr>
        <w:rPr>
          <w:rFonts w:ascii="Times New Roman" w:eastAsia="Times New Roman" w:hAnsi="Times New Roman" w:cs="Times New Roman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</w:rPr>
        <w:t xml:space="preserve">Згідно з умовами даного Запиту Учасник має надати повну </w:t>
      </w:r>
      <w:r>
        <w:rPr>
          <w:rFonts w:ascii="Times New Roman" w:eastAsia="Times New Roman" w:hAnsi="Times New Roman" w:cs="Times New Roman"/>
          <w:b/>
        </w:rPr>
        <w:t>Тендерну документацію</w:t>
      </w:r>
      <w:r>
        <w:rPr>
          <w:rFonts w:ascii="Times New Roman" w:eastAsia="Times New Roman" w:hAnsi="Times New Roman" w:cs="Times New Roman"/>
        </w:rPr>
        <w:t xml:space="preserve">, яка включає:  </w:t>
      </w:r>
    </w:p>
    <w:p w:rsidR="002F616D" w:rsidRDefault="00444A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Інформація про </w:t>
      </w:r>
      <w:r>
        <w:rPr>
          <w:rFonts w:ascii="Times New Roman" w:eastAsia="Times New Roman" w:hAnsi="Times New Roman" w:cs="Times New Roman"/>
        </w:rPr>
        <w:t>Учасника</w:t>
      </w:r>
    </w:p>
    <w:p w:rsidR="002F616D" w:rsidRDefault="00444A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Тендерна пропозиція (за шаблоном наданому в Додатку 2)</w:t>
      </w:r>
    </w:p>
    <w:p w:rsidR="002F616D" w:rsidRDefault="00444A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Реєстраційні документи </w:t>
      </w:r>
      <w:r>
        <w:rPr>
          <w:rFonts w:ascii="Times New Roman" w:eastAsia="Times New Roman" w:hAnsi="Times New Roman" w:cs="Times New Roman"/>
        </w:rPr>
        <w:t>учасника</w:t>
      </w:r>
    </w:p>
    <w:p w:rsidR="002F616D" w:rsidRDefault="00444A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Лист-підтвердження про відсутність обставин та  дія</w:t>
      </w:r>
      <w:r>
        <w:rPr>
          <w:rFonts w:ascii="Times New Roman" w:eastAsia="Times New Roman" w:hAnsi="Times New Roman" w:cs="Times New Roman"/>
          <w:color w:val="000000"/>
        </w:rPr>
        <w:t>льності (Додаток 1)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76" w:hanging="576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u w:val="single"/>
        </w:rPr>
        <w:t>учасника тендеру</w:t>
      </w:r>
    </w:p>
    <w:p w:rsidR="002F616D" w:rsidRDefault="00444AA6">
      <w:pPr>
        <w:numPr>
          <w:ilvl w:val="0"/>
          <w:numId w:val="18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 Учасника;</w:t>
      </w:r>
    </w:p>
    <w:p w:rsidR="002F616D" w:rsidRDefault="00444AA6">
      <w:pPr>
        <w:numPr>
          <w:ilvl w:val="0"/>
          <w:numId w:val="18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Учасника;</w:t>
      </w:r>
    </w:p>
    <w:p w:rsidR="002F616D" w:rsidRDefault="00444AA6">
      <w:pPr>
        <w:numPr>
          <w:ilvl w:val="0"/>
          <w:numId w:val="18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2F616D" w:rsidRDefault="00444AA6">
      <w:pPr>
        <w:numPr>
          <w:ilvl w:val="0"/>
          <w:numId w:val="15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ключові види діяльності Учасника;</w:t>
      </w:r>
    </w:p>
    <w:p w:rsidR="002F616D" w:rsidRDefault="00444AA6">
      <w:pPr>
        <w:numPr>
          <w:ilvl w:val="0"/>
          <w:numId w:val="22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інформація про досвід надання дизайнерських послуг та виготовлення поліграфічної, брендованої продукції для українських неприбуткових організацій або міжнародних неурядових організацій.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Тендерна пропозиція</w:t>
      </w:r>
    </w:p>
    <w:p w:rsidR="002F616D" w:rsidRDefault="00444AA6">
      <w:pPr>
        <w:numPr>
          <w:ilvl w:val="0"/>
          <w:numId w:val="9"/>
        </w:num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Загальна інформація про пропоновані послуги:</w:t>
      </w:r>
    </w:p>
    <w:p w:rsidR="002F616D" w:rsidRDefault="00444AA6">
      <w:pPr>
        <w:numPr>
          <w:ilvl w:val="2"/>
          <w:numId w:val="9"/>
        </w:numPr>
        <w:spacing w:before="60" w:after="60"/>
        <w:ind w:left="1134" w:hanging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опис </w:t>
      </w:r>
      <w:r>
        <w:rPr>
          <w:rFonts w:ascii="Times New Roman" w:eastAsia="Times New Roman" w:hAnsi="Times New Roman" w:cs="Times New Roman"/>
        </w:rPr>
        <w:t xml:space="preserve">послуг з виготовлення поліграфічної та брендованої продукції </w:t>
      </w:r>
      <w:r>
        <w:rPr>
          <w:rFonts w:ascii="Times New Roman" w:eastAsia="Times New Roman" w:hAnsi="Times New Roman" w:cs="Times New Roman"/>
          <w:b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</w:rPr>
        <w:t>можуть передбачати, але не виключно)</w:t>
      </w:r>
      <w:r>
        <w:rPr>
          <w:rFonts w:ascii="Times New Roman" w:eastAsia="Times New Roman" w:hAnsi="Times New Roman" w:cs="Times New Roman"/>
        </w:rPr>
        <w:t>, відображені в таблиці Додатку 2 (заповнена таблиця шаблону наданого в Додатку 2 має додаватися до тендерної документації).</w:t>
      </w:r>
    </w:p>
    <w:p w:rsidR="002F616D" w:rsidRDefault="00444AA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Вимоги до тендерної пропозиції:</w:t>
      </w:r>
    </w:p>
    <w:p w:rsidR="002F616D" w:rsidRDefault="00444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ціни на послуги повинні бути представлені в українських гривнях;</w:t>
      </w:r>
    </w:p>
    <w:p w:rsidR="002F616D" w:rsidRDefault="00444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ціни повинні бути вказані з урахуванням агентської комісії;</w:t>
      </w:r>
    </w:p>
    <w:p w:rsidR="002F616D" w:rsidRDefault="00444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сума ПДВ (в разі сплати, окремим рядком).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</w:rPr>
      </w:pPr>
    </w:p>
    <w:p w:rsidR="002F616D" w:rsidRDefault="00444A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09"/>
        <w:jc w:val="left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Тендерна пропозиція на Послуги повинна бути представлена в наступному форматі:</w:t>
      </w:r>
    </w:p>
    <w:p w:rsidR="002F616D" w:rsidRDefault="00444AA6">
      <w:pPr>
        <w:numPr>
          <w:ilvl w:val="0"/>
          <w:numId w:val="12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детальна специфікація Послуг/товару із зазначенням вартості кожної позиції;</w:t>
      </w:r>
    </w:p>
    <w:p w:rsidR="002F616D" w:rsidRDefault="00444AA6">
      <w:pPr>
        <w:numPr>
          <w:ilvl w:val="0"/>
          <w:numId w:val="12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загальна вартість пропозиції в розрізі витрат;</w:t>
      </w:r>
    </w:p>
    <w:p w:rsidR="002F616D" w:rsidRDefault="00444AA6">
      <w:pPr>
        <w:numPr>
          <w:ilvl w:val="0"/>
          <w:numId w:val="12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загальна вартість з урахуванням всіх витрат Постачальника.</w:t>
      </w:r>
    </w:p>
    <w:p w:rsidR="002F616D" w:rsidRDefault="00444AA6">
      <w:pPr>
        <w:keepNext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Додаткова інформація до ціновій пропозиції:</w:t>
      </w:r>
    </w:p>
    <w:p w:rsidR="002F616D" w:rsidRDefault="00444AA6">
      <w:pPr>
        <w:numPr>
          <w:ilvl w:val="0"/>
          <w:numId w:val="20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можливість запропонувати знижки згідно з умовами закупівлі;</w:t>
      </w:r>
    </w:p>
    <w:p w:rsidR="002F616D" w:rsidRDefault="00444AA6">
      <w:pPr>
        <w:numPr>
          <w:ilvl w:val="0"/>
          <w:numId w:val="20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інша інформація щодо ціни, яка може бути цікава Замовнику в рамках даного Запиту. </w:t>
      </w:r>
    </w:p>
    <w:p w:rsidR="002F616D" w:rsidRDefault="00444A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Копії реєстраційних документів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F616D" w:rsidRDefault="00444A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Виписка/Витяг з ЄДР про державну реєстрацію;</w:t>
      </w:r>
    </w:p>
    <w:p w:rsidR="002F616D" w:rsidRDefault="00444A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Свідоцтво/довідка платника податків;</w:t>
      </w:r>
    </w:p>
    <w:p w:rsidR="002F616D" w:rsidRDefault="00444A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довідка про банківські реквізити;</w:t>
      </w:r>
    </w:p>
    <w:p w:rsidR="002F616D" w:rsidRDefault="00444A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інші дозволи/ліцензії/довіреності та документи за наявності.</w:t>
      </w: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rPr>
          <w:rFonts w:ascii="Times New Roman" w:eastAsia="Times New Roman" w:hAnsi="Times New Roman" w:cs="Times New Roman"/>
          <w:color w:val="000000"/>
        </w:rPr>
      </w:pPr>
    </w:p>
    <w:p w:rsidR="002F616D" w:rsidRDefault="002F616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rPr>
          <w:rFonts w:ascii="Times New Roman" w:eastAsia="Times New Roman" w:hAnsi="Times New Roman" w:cs="Times New Roman"/>
          <w:color w:val="000000"/>
        </w:rPr>
      </w:pP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Лист-підтвердження про відсутність обставин та  діяльності (Додаток 1)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Даний документ має бути оформлений на бланку постачальника (в разі наявності) та підписаний уповноваженою особою із зазначенням дати.</w:t>
      </w:r>
    </w:p>
    <w:p w:rsidR="002F616D" w:rsidRDefault="002F616D">
      <w:pPr>
        <w:spacing w:before="120" w:after="120"/>
        <w:rPr>
          <w:rFonts w:ascii="Times New Roman" w:eastAsia="Times New Roman" w:hAnsi="Times New Roman" w:cs="Times New Roman"/>
        </w:rPr>
      </w:pPr>
    </w:p>
    <w:p w:rsidR="002F616D" w:rsidRDefault="00444AA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тендеру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Направляючи Пропозицію, Учасник погоджується, що тендерна комісія має право:</w:t>
      </w:r>
    </w:p>
    <w:p w:rsidR="002F616D" w:rsidRDefault="00444AA6">
      <w:pPr>
        <w:numPr>
          <w:ilvl w:val="0"/>
          <w:numId w:val="10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прийняти або відх</w:t>
      </w:r>
      <w:r>
        <w:rPr>
          <w:rFonts w:ascii="Times New Roman" w:eastAsia="Times New Roman" w:hAnsi="Times New Roman" w:cs="Times New Roman"/>
        </w:rPr>
        <w:t xml:space="preserve">илити Пропозицію Учасника повністю або частково відповідно до умов Запиту без пояснення причин таких дій Учаснику;  </w:t>
      </w:r>
    </w:p>
    <w:p w:rsidR="002F616D" w:rsidRDefault="00444AA6">
      <w:pPr>
        <w:numPr>
          <w:ilvl w:val="0"/>
          <w:numId w:val="10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змінити і / або доповнити вимоги даного Запиту, а також змінити строк/умови проведення конкурсу; </w:t>
      </w:r>
    </w:p>
    <w:p w:rsidR="002F616D" w:rsidRDefault="00444AA6">
      <w:pPr>
        <w:numPr>
          <w:ilvl w:val="0"/>
          <w:numId w:val="10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використовувати запропоновані ціни та умо</w:t>
      </w:r>
      <w:r>
        <w:rPr>
          <w:rFonts w:ascii="Times New Roman" w:eastAsia="Times New Roman" w:hAnsi="Times New Roman" w:cs="Times New Roman"/>
        </w:rPr>
        <w:t>ви для здійснення подальших закупівель;</w:t>
      </w:r>
    </w:p>
    <w:p w:rsidR="002F616D" w:rsidRDefault="00444AA6">
      <w:pPr>
        <w:numPr>
          <w:ilvl w:val="0"/>
          <w:numId w:val="10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розцінювати факт подачі Пропозиції Учасником як його згоду з умовами даного Запиту.   </w:t>
      </w:r>
    </w:p>
    <w:p w:rsidR="002F616D" w:rsidRDefault="00444AA6">
      <w:pPr>
        <w:numPr>
          <w:ilvl w:val="0"/>
          <w:numId w:val="10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Замовник залишає за собою право обрати одного або декількох учасників (в разі необхідності) для надання послуг з виготовлення пол</w:t>
      </w:r>
      <w:r>
        <w:rPr>
          <w:rFonts w:ascii="Times New Roman" w:eastAsia="Times New Roman" w:hAnsi="Times New Roman" w:cs="Times New Roman"/>
        </w:rPr>
        <w:t>іграфічної та брендованої продукції.</w:t>
      </w: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290" w:hanging="8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Вимоги до </w:t>
      </w:r>
      <w:r>
        <w:rPr>
          <w:rFonts w:ascii="Times New Roman" w:eastAsia="Times New Roman" w:hAnsi="Times New Roman" w:cs="Times New Roman"/>
          <w:b/>
        </w:rPr>
        <w:t>учасника тендеру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процесі відбору Учасника Тендерна комісія братиме до уваги такі аспекти: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якість товару/послуги; 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 професійного досвіду роботи попередніх робіт/портфоліо;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вартість Пропозиції;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терміни поставки; 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наявність всіх необхідних документів;</w:t>
      </w:r>
    </w:p>
    <w:p w:rsidR="002F616D" w:rsidRDefault="00444AA6">
      <w:pPr>
        <w:numPr>
          <w:ilvl w:val="0"/>
          <w:numId w:val="7"/>
        </w:numPr>
        <w:spacing w:before="60" w:after="6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розмір пропонованої знижки.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Учасник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</w:t>
      </w:r>
      <w:r>
        <w:rPr>
          <w:rFonts w:ascii="Times New Roman" w:eastAsia="Times New Roman" w:hAnsi="Times New Roman" w:cs="Times New Roman"/>
        </w:rPr>
        <w:t>ій.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Всі додатки до даного Запиту є його невід'ємною частиною. 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Учасник повинен уважно ознайомитися з інструкціями та умовами проведення тендеру та надати інформацію і документацію в форматі, визначеному в даному Запиті.     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</w:rPr>
        <w:t>Неприпустимою є дискримінація У</w:t>
      </w:r>
      <w:r>
        <w:rPr>
          <w:rFonts w:ascii="Times New Roman" w:eastAsia="Times New Roman" w:hAnsi="Times New Roman" w:cs="Times New Roman"/>
        </w:rPr>
        <w:t xml:space="preserve">часників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76" w:hanging="576"/>
        <w:rPr>
          <w:rFonts w:ascii="Times New Roman" w:eastAsia="Times New Roman" w:hAnsi="Times New Roman" w:cs="Times New Roman"/>
          <w:b/>
          <w:color w:val="000000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</w:rPr>
        <w:t>Порядок подачі Пропозицій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2F616D">
        <w:trPr>
          <w:trHeight w:val="345"/>
        </w:trPr>
        <w:tc>
          <w:tcPr>
            <w:tcW w:w="42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2F616D" w:rsidRDefault="00444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2F616D" w:rsidRDefault="00444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завершення</w:t>
            </w:r>
          </w:p>
        </w:tc>
      </w:tr>
      <w:tr w:rsidR="002F616D">
        <w:trPr>
          <w:trHeight w:val="259"/>
        </w:trPr>
        <w:tc>
          <w:tcPr>
            <w:tcW w:w="4253" w:type="dxa"/>
            <w:shd w:val="clear" w:color="auto" w:fill="auto"/>
          </w:tcPr>
          <w:p w:rsidR="002F616D" w:rsidRDefault="00444AA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616D" w:rsidRDefault="00444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15 січня 2024 року по 26 січня 2024 року</w:t>
            </w:r>
          </w:p>
        </w:tc>
      </w:tr>
      <w:tr w:rsidR="002F616D">
        <w:trPr>
          <w:trHeight w:val="615"/>
        </w:trPr>
        <w:tc>
          <w:tcPr>
            <w:tcW w:w="4253" w:type="dxa"/>
            <w:shd w:val="clear" w:color="auto" w:fill="auto"/>
          </w:tcPr>
          <w:p w:rsidR="002F616D" w:rsidRDefault="00444AA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Затвердження результатів 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616D" w:rsidRDefault="00444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пізніше 30 січня  2024 року</w:t>
            </w:r>
          </w:p>
        </w:tc>
      </w:tr>
    </w:tbl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t xml:space="preserve">Терміни підтвердження участі в </w:t>
      </w:r>
      <w:r>
        <w:rPr>
          <w:rFonts w:ascii="Times New Roman" w:eastAsia="Times New Roman" w:hAnsi="Times New Roman" w:cs="Times New Roman"/>
          <w:b/>
        </w:rPr>
        <w:t xml:space="preserve">тендері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та подачі Пропозицій 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Учасник </w:t>
      </w:r>
      <w:r>
        <w:rPr>
          <w:rFonts w:ascii="Times New Roman" w:eastAsia="Times New Roman" w:hAnsi="Times New Roman" w:cs="Times New Roman"/>
        </w:rPr>
        <w:t xml:space="preserve">повинен подати Пропозицію та направити всі необхідні електронні документи на наступну адресу електронної пошти не пізніше </w:t>
      </w:r>
      <w:r>
        <w:rPr>
          <w:rFonts w:ascii="Times New Roman" w:eastAsia="Times New Roman" w:hAnsi="Times New Roman" w:cs="Times New Roman"/>
          <w:b/>
        </w:rPr>
        <w:t>18.00</w:t>
      </w:r>
      <w:r>
        <w:rPr>
          <w:rFonts w:ascii="Times New Roman" w:eastAsia="Times New Roman" w:hAnsi="Times New Roman" w:cs="Times New Roman"/>
        </w:rPr>
        <w:t xml:space="preserve"> (за Київським часом) </w:t>
      </w:r>
      <w:r>
        <w:rPr>
          <w:rFonts w:ascii="Times New Roman" w:eastAsia="Times New Roman" w:hAnsi="Times New Roman" w:cs="Times New Roman"/>
          <w:b/>
        </w:rPr>
        <w:t xml:space="preserve">26 січня 2024 року: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tender@cedem.org.ua</w:t>
        </w:r>
      </w:hyperlink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Учасник </w:t>
      </w:r>
      <w:r>
        <w:rPr>
          <w:rFonts w:ascii="Times New Roman" w:eastAsia="Times New Roman" w:hAnsi="Times New Roman" w:cs="Times New Roman"/>
          <w:color w:val="000000"/>
        </w:rPr>
        <w:t>може передати підписані оригінали необхідної Тендерної документації поштою, особисто або кур’єром за наступною адресою: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вул. М. Заньковецької, 3/1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, оф. 12, м. Київ, 01001 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color w:val="000000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В разі отримання всіх необхідних документів</w:t>
      </w:r>
      <w:r>
        <w:rPr>
          <w:rFonts w:ascii="Times New Roman" w:eastAsia="Times New Roman" w:hAnsi="Times New Roman" w:cs="Times New Roman"/>
        </w:rPr>
        <w:t xml:space="preserve"> після </w:t>
      </w:r>
      <w:r>
        <w:rPr>
          <w:rFonts w:ascii="Times New Roman" w:eastAsia="Times New Roman" w:hAnsi="Times New Roman" w:cs="Times New Roman"/>
          <w:b/>
        </w:rPr>
        <w:t>18.00</w:t>
      </w:r>
      <w:r>
        <w:rPr>
          <w:rFonts w:ascii="Times New Roman" w:eastAsia="Times New Roman" w:hAnsi="Times New Roman" w:cs="Times New Roman"/>
        </w:rPr>
        <w:t xml:space="preserve"> (за Київським часом) </w:t>
      </w:r>
      <w:r>
        <w:rPr>
          <w:rFonts w:ascii="Times New Roman" w:eastAsia="Times New Roman" w:hAnsi="Times New Roman" w:cs="Times New Roman"/>
          <w:b/>
        </w:rPr>
        <w:t>26 січн</w:t>
      </w:r>
      <w:r>
        <w:rPr>
          <w:rFonts w:ascii="Times New Roman" w:eastAsia="Times New Roman" w:hAnsi="Times New Roman" w:cs="Times New Roman"/>
          <w:b/>
        </w:rPr>
        <w:t xml:space="preserve">я 2024 року </w:t>
      </w:r>
      <w:r>
        <w:rPr>
          <w:rFonts w:ascii="Times New Roman" w:eastAsia="Times New Roman" w:hAnsi="Times New Roman" w:cs="Times New Roman"/>
        </w:rPr>
        <w:t>Пропозиція розглядатися не буде.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tender@cedem.org.ua</w:t>
        </w:r>
      </w:hyperlink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t>Загальні ви</w:t>
      </w:r>
      <w:r>
        <w:rPr>
          <w:rFonts w:ascii="Times New Roman" w:eastAsia="Times New Roman" w:hAnsi="Times New Roman" w:cs="Times New Roman"/>
          <w:b/>
          <w:color w:val="000000"/>
        </w:rPr>
        <w:t>моги до Пропозиції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Пропозиція повинна бути складена на українській мові відповідно до формату, зазначеному в даному Запиті.</w:t>
      </w:r>
    </w:p>
    <w:p w:rsidR="002F616D" w:rsidRDefault="00444AA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Замовник залишає за собою право запросити учасників тендеру для обговорення з метою отримання відповідей на питання, які можуть вини</w:t>
      </w:r>
      <w:r>
        <w:rPr>
          <w:rFonts w:ascii="Times New Roman" w:eastAsia="Times New Roman" w:hAnsi="Times New Roman" w:cs="Times New Roman"/>
        </w:rPr>
        <w:t>кнути в процесі вивчення Пропозицій.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  <w:bookmarkStart w:id="12" w:name="_GoBack"/>
      <w:bookmarkEnd w:id="12"/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1. </w:t>
      </w:r>
    </w:p>
    <w:p w:rsidR="002F616D" w:rsidRDefault="002F61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6D" w:rsidRDefault="00444AA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ЛИСТ - ПІДТВЕРДЖЕННЯ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F616D" w:rsidRDefault="00444A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 відсутність обставин та  діяльності нижче</w:t>
      </w:r>
    </w:p>
    <w:p w:rsidR="002F616D" w:rsidRDefault="002F616D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2F616D" w:rsidRDefault="00444AA6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2F616D" w:rsidRDefault="00444AA6">
      <w:pPr>
        <w:ind w:firstLine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(прізвище, ім'я та по батькові, посада)</w:t>
      </w:r>
    </w:p>
    <w:p w:rsidR="002F616D" w:rsidRDefault="00444A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:rsidR="002F616D" w:rsidRDefault="00444A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u w:val="single"/>
        </w:rPr>
        <w:t>Підтверджую, що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__________________________________________(далі-Учасник)</w:t>
      </w:r>
    </w:p>
    <w:p w:rsidR="002F616D" w:rsidRDefault="00444AA6">
      <w:pPr>
        <w:ind w:firstLine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(назва організації/фізична особа-підприємець)</w:t>
      </w: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щодо Учасника не відкрито провадження у справі про банкрутство або прийнято рішення про припинення юридичної особи (фізичної особи-підприємця)і; 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Учасника, кінцевого бенефіціарного власника, засновника (учасника), або керівника юридичної особи не засуджено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за шахрайство, привласнення, розтрату майна або заволодіння ним шляхом зловживання службовим становищем, заподіяння майнової шкоди шляхом обману або зловживання довірою, легалізацію (відмивання) майна, одержаного злочинним шляхом або визнано винним у вчин</w:t>
      </w:r>
      <w:r>
        <w:rPr>
          <w:rFonts w:ascii="Times New Roman" w:eastAsia="Times New Roman" w:hAnsi="Times New Roman" w:cs="Times New Roman"/>
          <w:sz w:val="22"/>
          <w:szCs w:val="22"/>
        </w:rPr>
        <w:t>енні іншого правопорушення, що може нанести майнову шкоду або шкоду діловій репутації Організації або донору;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Учасник не має заборгованості з платежів, контроль за справлянням яких покладено на податкові та митні органи;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Учасник не має засновників юридични</w:t>
      </w:r>
      <w:r>
        <w:rPr>
          <w:rFonts w:ascii="Times New Roman" w:eastAsia="Times New Roman" w:hAnsi="Times New Roman" w:cs="Times New Roman"/>
          <w:sz w:val="22"/>
          <w:szCs w:val="22"/>
        </w:rPr>
        <w:t>х осіб, бенефіціарних власників десяти і більше відсотків акцій (часток) якої є резидентами держави, визнаної Верховною Радою України державою-агресором;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щодо Учасника не застосовані спеціальні економічні та інші обмежувальні заходи (санкції) відповідно до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Закону України "Про санкції";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Учасник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2F616D" w:rsidRDefault="00444AA6">
      <w:pPr>
        <w:widowControl w:val="0"/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Учасник не звинувачений у очевидно неналежному здійсненні своєї професійній діяльності,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що підтверджено будь-якими обґрунтованими доказами. </w:t>
      </w:r>
    </w:p>
    <w:p w:rsidR="002F616D" w:rsidRDefault="002F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444A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 ____________ 20__ р.                                                               _________________</w:t>
      </w:r>
    </w:p>
    <w:p w:rsidR="002F616D" w:rsidRDefault="00444AA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i/>
        </w:rPr>
        <w:t>(підпис)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Times New Roman" w:eastAsia="Times New Roman" w:hAnsi="Times New Roman" w:cs="Times New Roman"/>
          <w:color w:val="000000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444A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2. Специфікація дизайнерських послуг та виготовлення поліграфічної, брендованої продукції</w:t>
      </w:r>
    </w:p>
    <w:p w:rsidR="002F616D" w:rsidRDefault="002F616D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1378" w:type="dxa"/>
        <w:tblInd w:w="-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888"/>
        <w:gridCol w:w="4058"/>
        <w:gridCol w:w="1298"/>
        <w:gridCol w:w="1232"/>
        <w:gridCol w:w="1232"/>
      </w:tblGrid>
      <w:tr w:rsidR="002F616D">
        <w:tc>
          <w:tcPr>
            <w:tcW w:w="670" w:type="dxa"/>
            <w:shd w:val="clear" w:color="auto" w:fill="auto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232" w:type="dxa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Строк надання послуг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F616D" w:rsidRDefault="00444A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Ціна, грн.</w:t>
            </w: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Макетування А4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Макетування 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Макетування каталогу з обкладинкою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А4, обкладинка 350 гр, внутрішній блок 150 гр,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Наліпка 50х50 мм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на Рафлатак + контурна плотерна порізка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Макетування наліпки 50х50 мм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Наліпка 80х80мм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на Рафлатак +контурна плотерна порізка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Макетування наліпки 80х80мм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Блокнот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А5 . Обклад.+підкл., друк 4+0, папір 300 гр матовий, ламінація матова 1+0. Блок 50 арк., друк 4+0, папір 80 г., офсетний, пружина по 210 мм.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Еко-сумка 35х42 см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Нанесення з однієї сторони у два кольори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 вініловий 1х2,05м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Інтер’єрний фотодрук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Конструкція ролл-ап та монтаж банеру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Конструкція з друком, 1*2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Конструкція ролл-ап 200х200 та монтаж банеру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Конструкція з друком 200х200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катологу, А4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А4, 4+4, обкладинка 350 гр, внутрішній блок 150 гр,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на акрилі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Фотодрук на акрилі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Хештег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Фрезерування деревини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Чашка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Чашка 350 мл, з нанесенням по колу у два кольори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Поліграфічні послуги (візитка)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Папір 450 гр., матовий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USB-флеш-драйв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Гб, нанесення лого-лазерне гравіювання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А4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гр, 4+0, індивідуальні макети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Roll-Ap Люкс 100х200 см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Roll-Ap Люкс 150х200 см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 з люверсами 200х200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Інтер’єрний фотодрук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на пластику 100х150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Інтер’єрний фотодрук на ПВХ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Футболка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Футболка 100% бавовна, нанесення шовкодруку у 2-3 кольори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Парасолька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Парасолька тростина кольорова з нанесенням логотипу у один колір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звіту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А4, обкладинка 350 гр, внутрішній блок 150 гр, 2 скоби, 36 сторінок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брендована збірна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А4, друк 1+0 (понтон), 350 гр крейд.гл.з 1+0 лам.гл</w:t>
            </w:r>
          </w:p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16D">
        <w:tc>
          <w:tcPr>
            <w:tcW w:w="670" w:type="dxa"/>
            <w:shd w:val="clear" w:color="auto" w:fill="auto"/>
          </w:tcPr>
          <w:p w:rsidR="002F616D" w:rsidRDefault="002F61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 з нанесенням</w:t>
            </w:r>
          </w:p>
        </w:tc>
        <w:tc>
          <w:tcPr>
            <w:tcW w:w="405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 пластикова з нанесенням у 2 кольори</w:t>
            </w:r>
          </w:p>
        </w:tc>
        <w:tc>
          <w:tcPr>
            <w:tcW w:w="1298" w:type="dxa"/>
            <w:shd w:val="clear" w:color="auto" w:fill="auto"/>
          </w:tcPr>
          <w:p w:rsidR="002F616D" w:rsidRDefault="00444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2" w:type="dxa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F616D" w:rsidRDefault="002F6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616D" w:rsidRDefault="002F616D">
      <w:pPr>
        <w:rPr>
          <w:rFonts w:ascii="Times New Roman" w:eastAsia="Times New Roman" w:hAnsi="Times New Roman" w:cs="Times New Roman"/>
        </w:rPr>
      </w:pPr>
    </w:p>
    <w:p w:rsidR="002F616D" w:rsidRDefault="002F616D">
      <w:pPr>
        <w:rPr>
          <w:rFonts w:ascii="Times New Roman" w:eastAsia="Times New Roman" w:hAnsi="Times New Roman" w:cs="Times New Roman"/>
          <w:color w:val="FF0000"/>
        </w:rPr>
      </w:pPr>
    </w:p>
    <w:p w:rsidR="002F616D" w:rsidRDefault="002F616D">
      <w:pPr>
        <w:rPr>
          <w:rFonts w:ascii="Times New Roman" w:eastAsia="Times New Roman" w:hAnsi="Times New Roman" w:cs="Times New Roman"/>
        </w:rPr>
      </w:pPr>
    </w:p>
    <w:sectPr w:rsidR="002F616D"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A6" w:rsidRDefault="00444AA6">
      <w:r>
        <w:separator/>
      </w:r>
    </w:p>
  </w:endnote>
  <w:endnote w:type="continuationSeparator" w:id="0">
    <w:p w:rsidR="00444AA6" w:rsidRDefault="004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D" w:rsidRDefault="002F6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  <w:tab w:val="right" w:pos="9641"/>
      </w:tabs>
      <w:jc w:val="lef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D" w:rsidRDefault="002F616D">
    <w:pPr>
      <w:rPr>
        <w:rFonts w:ascii="Times New Roman" w:eastAsia="Times New Roman" w:hAnsi="Times New Roman" w:cs="Times New Roman"/>
      </w:rPr>
    </w:pPr>
  </w:p>
  <w:p w:rsidR="002F616D" w:rsidRDefault="002F616D"/>
  <w:p w:rsidR="002F616D" w:rsidRDefault="002F616D"/>
  <w:p w:rsidR="002F616D" w:rsidRDefault="002F616D"/>
  <w:p w:rsidR="002F616D" w:rsidRDefault="002F6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A6" w:rsidRDefault="00444AA6">
      <w:r>
        <w:separator/>
      </w:r>
    </w:p>
  </w:footnote>
  <w:footnote w:type="continuationSeparator" w:id="0">
    <w:p w:rsidR="00444AA6" w:rsidRDefault="0044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D" w:rsidRDefault="002F6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016"/>
    <w:multiLevelType w:val="multilevel"/>
    <w:tmpl w:val="CD48F3DA"/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E5473"/>
    <w:multiLevelType w:val="multilevel"/>
    <w:tmpl w:val="24BA5F64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B203A"/>
    <w:multiLevelType w:val="multilevel"/>
    <w:tmpl w:val="FF3ADB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7D78B1"/>
    <w:multiLevelType w:val="multilevel"/>
    <w:tmpl w:val="C7663C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E570CE"/>
    <w:multiLevelType w:val="multilevel"/>
    <w:tmpl w:val="E0FCC30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A940F5"/>
    <w:multiLevelType w:val="multilevel"/>
    <w:tmpl w:val="741CD038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37490D"/>
    <w:multiLevelType w:val="multilevel"/>
    <w:tmpl w:val="66D0A6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·"/>
      <w:lvlJc w:val="left"/>
      <w:pPr>
        <w:ind w:left="162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8C58CD"/>
    <w:multiLevelType w:val="multilevel"/>
    <w:tmpl w:val="EB30298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852958"/>
    <w:multiLevelType w:val="multilevel"/>
    <w:tmpl w:val="C10468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E511AF"/>
    <w:multiLevelType w:val="multilevel"/>
    <w:tmpl w:val="36163E36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AA2697"/>
    <w:multiLevelType w:val="multilevel"/>
    <w:tmpl w:val="3D380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BA7A37"/>
    <w:multiLevelType w:val="multilevel"/>
    <w:tmpl w:val="C70825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F661FF"/>
    <w:multiLevelType w:val="multilevel"/>
    <w:tmpl w:val="6F8A86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617F"/>
    <w:multiLevelType w:val="multilevel"/>
    <w:tmpl w:val="40F20B14"/>
    <w:lvl w:ilvl="0">
      <w:start w:val="1"/>
      <w:numFmt w:val="bullet"/>
      <w:lvlText w:val="♦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A849D3"/>
    <w:multiLevelType w:val="multilevel"/>
    <w:tmpl w:val="B7049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330E1"/>
    <w:multiLevelType w:val="multilevel"/>
    <w:tmpl w:val="C0C0F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88B4B75"/>
    <w:multiLevelType w:val="multilevel"/>
    <w:tmpl w:val="FDA2F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A8E"/>
    <w:multiLevelType w:val="multilevel"/>
    <w:tmpl w:val="FB1AB5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412BD"/>
    <w:multiLevelType w:val="multilevel"/>
    <w:tmpl w:val="0610F42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1970BB6"/>
    <w:multiLevelType w:val="multilevel"/>
    <w:tmpl w:val="F77E34B2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C925AD"/>
    <w:multiLevelType w:val="multilevel"/>
    <w:tmpl w:val="0BA2C71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D8047F"/>
    <w:multiLevelType w:val="multilevel"/>
    <w:tmpl w:val="460C9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20"/>
  </w:num>
  <w:num w:numId="8">
    <w:abstractNumId w:val="4"/>
  </w:num>
  <w:num w:numId="9">
    <w:abstractNumId w:val="19"/>
  </w:num>
  <w:num w:numId="10">
    <w:abstractNumId w:val="0"/>
  </w:num>
  <w:num w:numId="11">
    <w:abstractNumId w:val="13"/>
  </w:num>
  <w:num w:numId="12">
    <w:abstractNumId w:val="6"/>
  </w:num>
  <w:num w:numId="13">
    <w:abstractNumId w:val="21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6D"/>
    <w:rsid w:val="00005CC7"/>
    <w:rsid w:val="002F616D"/>
    <w:rsid w:val="004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023B"/>
  <w15:docId w15:val="{8BAEC157-F232-44CA-9C5E-8F19639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80"/>
      <w:ind w:left="720" w:hanging="36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1440" w:hanging="360"/>
      <w:outlineLvl w:val="1"/>
    </w:pPr>
    <w:rPr>
      <w:b/>
      <w:i/>
    </w:rPr>
  </w:style>
  <w:style w:type="paragraph" w:styleId="3">
    <w:name w:val="heading 3"/>
    <w:basedOn w:val="a"/>
    <w:next w:val="a"/>
    <w:pPr>
      <w:keepNext/>
      <w:spacing w:before="240" w:after="60"/>
      <w:ind w:left="2160" w:hanging="360"/>
      <w:outlineLvl w:val="2"/>
    </w:pPr>
  </w:style>
  <w:style w:type="paragraph" w:styleId="4">
    <w:name w:val="heading 4"/>
    <w:basedOn w:val="a"/>
    <w:next w:val="a"/>
    <w:pPr>
      <w:keepNext/>
      <w:spacing w:before="240" w:after="60"/>
      <w:ind w:left="2880" w:hanging="3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ind w:left="3600" w:hanging="36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spacing w:before="240" w:after="60"/>
      <w:ind w:left="4320" w:hanging="3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6"/>
      <w:szCs w:val="26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edem.org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cedem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UTw+72gN/XdaCVDEZzs4jtqnA==">CgMxLjAyCGguZ2pkZ3hzMgloLjMwajB6bGwyCWguMWZvYjl0ZTIJaC4zem55c2g3MgloLjJldDkycDAyCGgudHlqY3d0MgloLjNkeTZ2a20yCWguMXQzaDVzZjIJaC40ZDM0b2c4MgloLjJzOGV5bzEyCWguMTdkcDh2dTIJaC4zcmRjcmpuMgloLjI2aW4xcmcyCGgubG54Yno5OAByITFWcVJmSG1Hejk4azJkNjZocXlHN0xxUndDWmVaSDNZWA==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9238</Words>
  <Characters>5266</Characters>
  <Application>Microsoft Office Word</Application>
  <DocSecurity>0</DocSecurity>
  <Lines>43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Iryna Smirnova</cp:lastModifiedBy>
  <cp:revision>3</cp:revision>
  <dcterms:created xsi:type="dcterms:W3CDTF">2024-01-12T11:52:00Z</dcterms:created>
  <dcterms:modified xsi:type="dcterms:W3CDTF">2024-01-12T11:52:00Z</dcterms:modified>
</cp:coreProperties>
</file>